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EF" w:rsidRDefault="00D34E69">
      <w:pPr>
        <w:framePr w:wrap="none" w:vAnchor="page" w:hAnchor="page" w:x="1386" w:y="50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"C:\\Users\\shens\\Desktop\\media\\image1.jpeg"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9.05pt;height:114.05pt">
            <v:imagedata r:id="rId7" r:href="rId8"/>
          </v:shape>
        </w:pict>
      </w:r>
      <w:r>
        <w:fldChar w:fldCharType="end"/>
      </w:r>
    </w:p>
    <w:p w:rsidR="003C7EEF" w:rsidRDefault="00D34E69">
      <w:pPr>
        <w:framePr w:wrap="none" w:vAnchor="page" w:hAnchor="page" w:x="1271" w:y="90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"C:\\Users\\shens\\Desktop\\media\\image2.jpeg"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198.95pt;height:171.9pt">
            <v:imagedata r:id="rId9" r:href="rId10"/>
          </v:shape>
        </w:pict>
      </w:r>
      <w:r>
        <w:fldChar w:fldCharType="end"/>
      </w:r>
    </w:p>
    <w:p w:rsidR="003C7EEF" w:rsidRDefault="00D34E69">
      <w:pPr>
        <w:pStyle w:val="20"/>
        <w:framePr w:w="9370" w:h="3365" w:hRule="exact" w:wrap="none" w:vAnchor="page" w:hAnchor="page" w:x="1468" w:y="1750"/>
        <w:shd w:val="clear" w:color="auto" w:fill="auto"/>
        <w:ind w:left="40" w:right="3720"/>
      </w:pPr>
      <w:r>
        <w:rPr>
          <w:rStyle w:val="20pt"/>
          <w:b/>
          <w:bCs/>
        </w:rPr>
        <w:t xml:space="preserve">Лабораторная </w:t>
      </w:r>
      <w:r>
        <w:rPr>
          <w:rStyle w:val="20pt"/>
          <w:b/>
          <w:bCs/>
          <w:lang w:val="ru-RU"/>
        </w:rPr>
        <w:t>работа Тема.</w:t>
      </w:r>
      <w:r w:rsidR="00F938DA">
        <w:t xml:space="preserve"> Сравнение и определение </w:t>
      </w:r>
      <w:r>
        <w:t>раковин моллюсков</w:t>
      </w:r>
    </w:p>
    <w:p w:rsidR="003C7EEF" w:rsidRDefault="00D34E69">
      <w:pPr>
        <w:pStyle w:val="21"/>
        <w:framePr w:w="9370" w:h="3365" w:hRule="exact" w:wrap="none" w:vAnchor="page" w:hAnchor="page" w:x="1468" w:y="1750"/>
        <w:shd w:val="clear" w:color="auto" w:fill="auto"/>
        <w:ind w:left="40" w:right="60"/>
      </w:pPr>
      <w:r>
        <w:rPr>
          <w:rStyle w:val="0pt"/>
        </w:rPr>
        <w:t>Цель:</w:t>
      </w:r>
      <w:r>
        <w:rPr>
          <w:rStyle w:val="0pt0"/>
        </w:rPr>
        <w:t xml:space="preserve"> </w:t>
      </w:r>
      <w:r>
        <w:t>определить 2-3 раковины пресноводных моллюсков своей местности, указать их сходства и различия.</w:t>
      </w:r>
    </w:p>
    <w:p w:rsidR="003C7EEF" w:rsidRDefault="00D34E69">
      <w:pPr>
        <w:pStyle w:val="30"/>
        <w:framePr w:w="9370" w:h="3365" w:hRule="exact" w:wrap="none" w:vAnchor="page" w:hAnchor="page" w:x="1468" w:y="1750"/>
        <w:shd w:val="clear" w:color="auto" w:fill="auto"/>
        <w:spacing w:after="18" w:line="210" w:lineRule="exact"/>
        <w:ind w:left="3220"/>
      </w:pPr>
      <w:r>
        <w:t>Инструктивная карточка</w:t>
      </w:r>
    </w:p>
    <w:p w:rsidR="003C7EEF" w:rsidRDefault="00D34E69">
      <w:pPr>
        <w:pStyle w:val="21"/>
        <w:framePr w:w="9370" w:h="3365" w:hRule="exact" w:wrap="none" w:vAnchor="page" w:hAnchor="page" w:x="1468" w:y="1750"/>
        <w:shd w:val="clear" w:color="auto" w:fill="auto"/>
        <w:spacing w:line="210" w:lineRule="exact"/>
        <w:ind w:left="40"/>
        <w:jc w:val="both"/>
      </w:pPr>
      <w:r>
        <w:t>I часть</w:t>
      </w:r>
    </w:p>
    <w:p w:rsidR="003C7EEF" w:rsidRDefault="00D34E69">
      <w:pPr>
        <w:pStyle w:val="21"/>
        <w:framePr w:w="9370" w:h="3365" w:hRule="exact" w:wrap="none" w:vAnchor="page" w:hAnchor="page" w:x="1468" w:y="1750"/>
        <w:numPr>
          <w:ilvl w:val="0"/>
          <w:numId w:val="1"/>
        </w:numPr>
        <w:shd w:val="clear" w:color="auto" w:fill="auto"/>
        <w:tabs>
          <w:tab w:val="left" w:pos="724"/>
        </w:tabs>
        <w:spacing w:line="283" w:lineRule="exact"/>
        <w:ind w:left="40" w:right="60"/>
        <w:jc w:val="both"/>
      </w:pPr>
      <w:r>
        <w:t>Рассмотрите раковину брюхоногого моллюска (рис. 14), найдите расширенную часть - устье и вершину. Определите форму раковины, ее ц</w:t>
      </w:r>
      <w:r>
        <w:t>вет; посчитайте обороты раковины, результаты запишите.</w:t>
      </w:r>
    </w:p>
    <w:p w:rsidR="003C7EEF" w:rsidRDefault="00F938DA" w:rsidP="00F938DA">
      <w:pPr>
        <w:pStyle w:val="40"/>
        <w:framePr w:w="9240" w:h="2149" w:hRule="exact" w:wrap="none" w:vAnchor="page" w:hAnchor="page" w:x="1591" w:y="5057"/>
        <w:numPr>
          <w:ilvl w:val="0"/>
          <w:numId w:val="2"/>
        </w:numPr>
        <w:shd w:val="clear" w:color="auto" w:fill="auto"/>
        <w:tabs>
          <w:tab w:val="left" w:pos="6620"/>
          <w:tab w:val="left" w:leader="underscore" w:pos="6621"/>
          <w:tab w:val="left" w:leader="underscore" w:pos="9048"/>
          <w:tab w:val="left" w:pos="6504"/>
        </w:tabs>
        <w:spacing w:before="0"/>
        <w:ind w:left="2261"/>
      </w:pPr>
      <w:r>
        <w:t>________________________</w:t>
      </w:r>
    </w:p>
    <w:p w:rsidR="003C7EEF" w:rsidRDefault="00D34E69" w:rsidP="00F938DA">
      <w:pPr>
        <w:pStyle w:val="50"/>
        <w:framePr w:w="9240" w:h="2149" w:hRule="exact" w:wrap="none" w:vAnchor="page" w:hAnchor="page" w:x="1591" w:y="5057"/>
        <w:numPr>
          <w:ilvl w:val="0"/>
          <w:numId w:val="2"/>
        </w:numPr>
        <w:shd w:val="clear" w:color="auto" w:fill="auto"/>
        <w:tabs>
          <w:tab w:val="left" w:pos="6620"/>
          <w:tab w:val="left" w:leader="underscore" w:pos="6869"/>
          <w:tab w:val="left" w:leader="underscore" w:pos="9048"/>
          <w:tab w:val="left" w:pos="6696"/>
        </w:tabs>
        <w:ind w:left="2261"/>
      </w:pPr>
      <w:r>
        <w:tab/>
      </w:r>
      <w:r>
        <w:tab/>
      </w:r>
    </w:p>
    <w:p w:rsidR="003C7EEF" w:rsidRDefault="00D34E69" w:rsidP="00F938DA">
      <w:pPr>
        <w:pStyle w:val="21"/>
        <w:framePr w:w="9240" w:h="2149" w:hRule="exact" w:wrap="none" w:vAnchor="page" w:hAnchor="page" w:x="1591" w:y="5057"/>
        <w:shd w:val="clear" w:color="auto" w:fill="auto"/>
        <w:tabs>
          <w:tab w:val="left" w:leader="underscore" w:pos="7568"/>
          <w:tab w:val="left" w:leader="underscore" w:pos="9048"/>
        </w:tabs>
        <w:spacing w:line="408" w:lineRule="exact"/>
        <w:ind w:left="2261"/>
        <w:jc w:val="both"/>
      </w:pPr>
      <w:r>
        <w:t>Форма раковины моллюска</w:t>
      </w:r>
      <w:r>
        <w:tab/>
      </w:r>
      <w:r>
        <w:tab/>
      </w:r>
    </w:p>
    <w:p w:rsidR="003C7EEF" w:rsidRDefault="00D34E69" w:rsidP="00F938DA">
      <w:pPr>
        <w:pStyle w:val="21"/>
        <w:framePr w:w="9240" w:h="2149" w:hRule="exact" w:wrap="none" w:vAnchor="page" w:hAnchor="page" w:x="1591" w:y="5057"/>
        <w:shd w:val="clear" w:color="auto" w:fill="auto"/>
        <w:tabs>
          <w:tab w:val="left" w:leader="underscore" w:pos="3610"/>
          <w:tab w:val="left" w:leader="underscore" w:pos="7568"/>
          <w:tab w:val="left" w:leader="underscore" w:pos="7569"/>
          <w:tab w:val="left" w:leader="underscore" w:pos="9048"/>
        </w:tabs>
        <w:spacing w:line="210" w:lineRule="exact"/>
        <w:ind w:left="2261"/>
        <w:jc w:val="both"/>
      </w:pPr>
      <w:r>
        <w:t>у</w:t>
      </w:r>
      <w:r>
        <w:t xml:space="preserve"> нее</w:t>
      </w:r>
      <w:r>
        <w:tab/>
        <w:t>оборотов, цвет</w:t>
      </w:r>
      <w:r>
        <w:tab/>
      </w:r>
      <w:r>
        <w:tab/>
      </w:r>
      <w:r>
        <w:tab/>
      </w:r>
    </w:p>
    <w:p w:rsidR="003C7EEF" w:rsidRDefault="00D34E69">
      <w:pPr>
        <w:pStyle w:val="30"/>
        <w:framePr w:w="9370" w:h="1613" w:hRule="exact" w:wrap="none" w:vAnchor="page" w:hAnchor="page" w:x="1468" w:y="7409"/>
        <w:shd w:val="clear" w:color="auto" w:fill="auto"/>
        <w:spacing w:after="226" w:line="210" w:lineRule="exact"/>
        <w:ind w:left="40"/>
      </w:pPr>
      <w:r>
        <w:t>Рис. 14. Раковина брюхоногого моллюска битинии</w:t>
      </w:r>
    </w:p>
    <w:p w:rsidR="003C7EEF" w:rsidRDefault="00D34E69">
      <w:pPr>
        <w:pStyle w:val="21"/>
        <w:framePr w:w="9370" w:h="1613" w:hRule="exact" w:wrap="none" w:vAnchor="page" w:hAnchor="page" w:x="1468" w:y="7409"/>
        <w:numPr>
          <w:ilvl w:val="0"/>
          <w:numId w:val="1"/>
        </w:numPr>
        <w:shd w:val="clear" w:color="auto" w:fill="auto"/>
        <w:tabs>
          <w:tab w:val="left" w:pos="724"/>
        </w:tabs>
        <w:spacing w:line="274" w:lineRule="exact"/>
        <w:ind w:left="40" w:right="60"/>
        <w:jc w:val="both"/>
      </w:pPr>
      <w:r>
        <w:t xml:space="preserve">Рассмотрите раковину двустворчатого моллюска, определите ее форму, цвет. Найдите </w:t>
      </w:r>
      <w:r>
        <w:t>передний тупой и задний заостренный концы тела, спинную и брюшную стороны. Обозначьте их на рис. 15, результаты запишите.</w:t>
      </w:r>
    </w:p>
    <w:p w:rsidR="003C7EEF" w:rsidRDefault="00D34E69">
      <w:pPr>
        <w:pStyle w:val="21"/>
        <w:framePr w:w="9370" w:h="3514" w:hRule="exact" w:wrap="none" w:vAnchor="page" w:hAnchor="page" w:x="1468" w:y="9103"/>
        <w:shd w:val="clear" w:color="auto" w:fill="auto"/>
        <w:spacing w:after="398" w:line="210" w:lineRule="exact"/>
        <w:ind w:left="3783"/>
        <w:jc w:val="both"/>
      </w:pPr>
      <w:r>
        <w:t>Форма раковины</w:t>
      </w:r>
      <w:r w:rsidR="00770348">
        <w:t>___________________________________</w:t>
      </w:r>
    </w:p>
    <w:p w:rsidR="003C7EEF" w:rsidRDefault="00D34E69">
      <w:pPr>
        <w:pStyle w:val="21"/>
        <w:framePr w:w="9370" w:h="3514" w:hRule="exact" w:wrap="none" w:vAnchor="page" w:hAnchor="page" w:x="1468" w:y="9103"/>
        <w:shd w:val="clear" w:color="auto" w:fill="auto"/>
        <w:tabs>
          <w:tab w:val="left" w:leader="underscore" w:pos="8782"/>
        </w:tabs>
        <w:spacing w:line="413" w:lineRule="exact"/>
        <w:ind w:left="3783"/>
        <w:jc w:val="both"/>
      </w:pPr>
      <w:r>
        <w:t>цвет</w:t>
      </w:r>
      <w:r>
        <w:tab/>
      </w:r>
    </w:p>
    <w:p w:rsidR="003C7EEF" w:rsidRDefault="00D34E69">
      <w:pPr>
        <w:pStyle w:val="70"/>
        <w:framePr w:w="9370" w:h="3514" w:hRule="exact" w:wrap="none" w:vAnchor="page" w:hAnchor="page" w:x="1468" w:y="9103"/>
        <w:numPr>
          <w:ilvl w:val="0"/>
          <w:numId w:val="3"/>
        </w:numPr>
        <w:shd w:val="clear" w:color="auto" w:fill="auto"/>
        <w:tabs>
          <w:tab w:val="left" w:leader="underscore" w:pos="8782"/>
        </w:tabs>
        <w:ind w:left="3783"/>
      </w:pPr>
      <w:r>
        <w:tab/>
      </w:r>
    </w:p>
    <w:p w:rsidR="003C7EEF" w:rsidRDefault="00D34E69">
      <w:pPr>
        <w:pStyle w:val="10"/>
        <w:framePr w:w="9370" w:h="3514" w:hRule="exact" w:wrap="none" w:vAnchor="page" w:hAnchor="page" w:x="1468" w:y="9103"/>
        <w:shd w:val="clear" w:color="auto" w:fill="auto"/>
        <w:tabs>
          <w:tab w:val="left" w:leader="underscore" w:pos="8782"/>
        </w:tabs>
        <w:ind w:left="3783"/>
      </w:pPr>
      <w:bookmarkStart w:id="0" w:name="bookmark0"/>
      <w:r>
        <w:rPr>
          <w:rStyle w:val="1TimesNewRoman95pt"/>
          <w:rFonts w:eastAsia="Tahoma"/>
        </w:rPr>
        <w:t>2</w:t>
      </w:r>
      <w:r>
        <w:tab/>
      </w:r>
      <w:bookmarkEnd w:id="0"/>
    </w:p>
    <w:p w:rsidR="003C7EEF" w:rsidRDefault="00D34E69">
      <w:pPr>
        <w:pStyle w:val="23"/>
        <w:framePr w:w="9370" w:h="3514" w:hRule="exact" w:wrap="none" w:vAnchor="page" w:hAnchor="page" w:x="1468" w:y="9103"/>
        <w:numPr>
          <w:ilvl w:val="0"/>
          <w:numId w:val="4"/>
        </w:numPr>
        <w:shd w:val="clear" w:color="auto" w:fill="auto"/>
        <w:tabs>
          <w:tab w:val="left" w:pos="4009"/>
          <w:tab w:val="left" w:leader="underscore" w:pos="8782"/>
        </w:tabs>
        <w:ind w:left="3783"/>
      </w:pPr>
      <w:bookmarkStart w:id="1" w:name="bookmark1"/>
      <w:r>
        <w:tab/>
      </w:r>
      <w:bookmarkEnd w:id="1"/>
    </w:p>
    <w:p w:rsidR="003C7EEF" w:rsidRDefault="00D34E69">
      <w:pPr>
        <w:pStyle w:val="21"/>
        <w:framePr w:w="9370" w:h="3514" w:hRule="exact" w:wrap="none" w:vAnchor="page" w:hAnchor="page" w:x="1468" w:y="9103"/>
        <w:numPr>
          <w:ilvl w:val="0"/>
          <w:numId w:val="4"/>
        </w:numPr>
        <w:shd w:val="clear" w:color="auto" w:fill="auto"/>
        <w:tabs>
          <w:tab w:val="left" w:pos="4009"/>
          <w:tab w:val="left" w:leader="underscore" w:pos="8782"/>
        </w:tabs>
        <w:spacing w:line="413" w:lineRule="exact"/>
        <w:ind w:left="3783"/>
        <w:jc w:val="both"/>
      </w:pPr>
      <w:r>
        <w:tab/>
      </w:r>
    </w:p>
    <w:p w:rsidR="003C7EEF" w:rsidRDefault="00D34E69">
      <w:pPr>
        <w:pStyle w:val="21"/>
        <w:framePr w:w="9370" w:h="3514" w:hRule="exact" w:wrap="none" w:vAnchor="page" w:hAnchor="page" w:x="1468" w:y="9103"/>
        <w:numPr>
          <w:ilvl w:val="0"/>
          <w:numId w:val="4"/>
        </w:numPr>
        <w:shd w:val="clear" w:color="auto" w:fill="auto"/>
        <w:tabs>
          <w:tab w:val="left" w:pos="4009"/>
          <w:tab w:val="left" w:leader="underscore" w:pos="8782"/>
        </w:tabs>
        <w:spacing w:line="413" w:lineRule="exact"/>
        <w:ind w:left="3783"/>
        <w:jc w:val="both"/>
      </w:pPr>
      <w:r>
        <w:tab/>
      </w:r>
    </w:p>
    <w:p w:rsidR="003C7EEF" w:rsidRDefault="00D34E69">
      <w:pPr>
        <w:pStyle w:val="21"/>
        <w:framePr w:w="9370" w:h="2516" w:hRule="exact" w:wrap="none" w:vAnchor="page" w:hAnchor="page" w:x="1468" w:y="12604"/>
        <w:numPr>
          <w:ilvl w:val="0"/>
          <w:numId w:val="1"/>
        </w:numPr>
        <w:shd w:val="clear" w:color="auto" w:fill="auto"/>
        <w:tabs>
          <w:tab w:val="left" w:pos="724"/>
        </w:tabs>
        <w:spacing w:line="274" w:lineRule="exact"/>
        <w:ind w:left="40" w:right="60"/>
        <w:jc w:val="both"/>
      </w:pPr>
      <w:r>
        <w:t xml:space="preserve">Найдите вершину раковины возле переднего конца и внимательно рассмотрите замок, обозначьте его на </w:t>
      </w:r>
      <w:r>
        <w:t>рис. 15.</w:t>
      </w:r>
    </w:p>
    <w:p w:rsidR="003C7EEF" w:rsidRDefault="00D34E69">
      <w:pPr>
        <w:pStyle w:val="21"/>
        <w:framePr w:w="9370" w:h="2516" w:hRule="exact" w:wrap="none" w:vAnchor="page" w:hAnchor="page" w:x="1468" w:y="12604"/>
        <w:numPr>
          <w:ilvl w:val="0"/>
          <w:numId w:val="1"/>
        </w:numPr>
        <w:shd w:val="clear" w:color="auto" w:fill="auto"/>
        <w:tabs>
          <w:tab w:val="left" w:pos="724"/>
        </w:tabs>
        <w:spacing w:line="274" w:lineRule="exact"/>
        <w:ind w:left="40"/>
        <w:jc w:val="both"/>
      </w:pPr>
      <w:r>
        <w:t>На внешней стороне раковины найдите годичные кольца в виде выгнутых линий;</w:t>
      </w:r>
    </w:p>
    <w:p w:rsidR="003C7EEF" w:rsidRDefault="00D34E69">
      <w:pPr>
        <w:pStyle w:val="21"/>
        <w:framePr w:w="9370" w:h="2516" w:hRule="exact" w:wrap="none" w:vAnchor="page" w:hAnchor="page" w:x="1468" w:y="12604"/>
        <w:shd w:val="clear" w:color="auto" w:fill="auto"/>
        <w:tabs>
          <w:tab w:val="left" w:leader="underscore" w:pos="8862"/>
        </w:tabs>
        <w:spacing w:line="274" w:lineRule="exact"/>
        <w:ind w:left="40"/>
        <w:jc w:val="both"/>
      </w:pPr>
      <w:r>
        <w:t>посчитайте их и определите возраст моллюска. Возраст моллюска составляет</w:t>
      </w:r>
      <w:r>
        <w:tab/>
        <w:t>лет.</w:t>
      </w:r>
    </w:p>
    <w:p w:rsidR="003C7EEF" w:rsidRDefault="00D34E69">
      <w:pPr>
        <w:pStyle w:val="21"/>
        <w:framePr w:w="9370" w:h="2516" w:hRule="exact" w:wrap="none" w:vAnchor="page" w:hAnchor="page" w:x="1468" w:y="12604"/>
        <w:numPr>
          <w:ilvl w:val="0"/>
          <w:numId w:val="1"/>
        </w:numPr>
        <w:shd w:val="clear" w:color="auto" w:fill="auto"/>
        <w:tabs>
          <w:tab w:val="left" w:pos="724"/>
        </w:tabs>
        <w:spacing w:line="274" w:lineRule="exact"/>
        <w:ind w:left="40" w:right="60"/>
        <w:jc w:val="both"/>
      </w:pPr>
      <w:r>
        <w:t xml:space="preserve">Возьмите скальпель и поцарапайте внешний роговой слой раковины. Под ним находится белый </w:t>
      </w:r>
      <w:r>
        <w:t>средний слой из известняка. Рассмотрите внутреннюю поверхность раковины, которая покрыта перламутром. Поцарапайте его скальпелем: под ним находится известковый слой.</w:t>
      </w:r>
    </w:p>
    <w:p w:rsidR="003C7EEF" w:rsidRDefault="003C7EEF">
      <w:pPr>
        <w:rPr>
          <w:sz w:val="2"/>
          <w:szCs w:val="2"/>
        </w:rPr>
        <w:sectPr w:rsidR="003C7EE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7EEF" w:rsidRDefault="00D34E69">
      <w:pPr>
        <w:pStyle w:val="20"/>
        <w:framePr w:w="9581" w:h="7886" w:hRule="exact" w:wrap="none" w:vAnchor="page" w:hAnchor="page" w:x="1362" w:y="1980"/>
        <w:shd w:val="clear" w:color="auto" w:fill="auto"/>
        <w:spacing w:after="318" w:line="210" w:lineRule="exact"/>
        <w:jc w:val="both"/>
      </w:pPr>
      <w:bookmarkStart w:id="2" w:name="bookmark2"/>
      <w:r>
        <w:lastRenderedPageBreak/>
        <w:t>Вывод.</w:t>
      </w:r>
      <w:bookmarkEnd w:id="2"/>
    </w:p>
    <w:p w:rsidR="003C7EEF" w:rsidRDefault="00D34E69">
      <w:pPr>
        <w:pStyle w:val="21"/>
        <w:framePr w:w="9581" w:h="7886" w:hRule="exact" w:wrap="none" w:vAnchor="page" w:hAnchor="page" w:x="1362" w:y="1980"/>
        <w:shd w:val="clear" w:color="auto" w:fill="auto"/>
        <w:tabs>
          <w:tab w:val="left" w:leader="underscore" w:pos="9301"/>
        </w:tabs>
        <w:spacing w:after="823" w:line="210" w:lineRule="exact"/>
        <w:jc w:val="both"/>
      </w:pPr>
      <w:r>
        <w:t>Какую роль играет раковина?</w:t>
      </w:r>
      <w:r>
        <w:rPr>
          <w:rStyle w:val="11"/>
        </w:rPr>
        <w:tab/>
      </w:r>
    </w:p>
    <w:p w:rsidR="003C7EEF" w:rsidRDefault="00D34E69">
      <w:pPr>
        <w:pStyle w:val="80"/>
        <w:framePr w:w="9581" w:h="7886" w:hRule="exact" w:wrap="none" w:vAnchor="page" w:hAnchor="page" w:x="1362" w:y="1980"/>
        <w:shd w:val="clear" w:color="auto" w:fill="auto"/>
        <w:spacing w:before="0" w:after="403" w:line="110" w:lineRule="exact"/>
        <w:ind w:left="8840"/>
      </w:pPr>
      <w:r>
        <w:t>г</w:t>
      </w:r>
    </w:p>
    <w:p w:rsidR="003C7EEF" w:rsidRDefault="00D34E69">
      <w:pPr>
        <w:pStyle w:val="21"/>
        <w:framePr w:w="9581" w:h="7886" w:hRule="exact" w:wrap="none" w:vAnchor="page" w:hAnchor="page" w:x="1362" w:y="1980"/>
        <w:shd w:val="clear" w:color="auto" w:fill="auto"/>
        <w:tabs>
          <w:tab w:val="left" w:leader="underscore" w:pos="9301"/>
        </w:tabs>
        <w:spacing w:after="858" w:line="210" w:lineRule="exact"/>
        <w:jc w:val="both"/>
      </w:pPr>
      <w:r>
        <w:t>Из каких слоев она состоит?</w:t>
      </w:r>
      <w:r>
        <w:rPr>
          <w:rStyle w:val="11"/>
        </w:rPr>
        <w:tab/>
      </w:r>
    </w:p>
    <w:p w:rsidR="003C7EEF" w:rsidRDefault="00D34E69">
      <w:pPr>
        <w:pStyle w:val="21"/>
        <w:framePr w:w="9581" w:h="7886" w:hRule="exact" w:wrap="none" w:vAnchor="page" w:hAnchor="page" w:x="1362" w:y="1980"/>
        <w:shd w:val="clear" w:color="auto" w:fill="auto"/>
        <w:tabs>
          <w:tab w:val="left" w:leader="underscore" w:pos="8026"/>
          <w:tab w:val="left" w:leader="underscore" w:pos="9301"/>
        </w:tabs>
        <w:spacing w:after="1393" w:line="210" w:lineRule="exact"/>
        <w:jc w:val="both"/>
      </w:pPr>
      <w:r>
        <w:t>Какое значение имеет такая окраска раковины?</w:t>
      </w:r>
      <w:r>
        <w:rPr>
          <w:rStyle w:val="11"/>
        </w:rPr>
        <w:tab/>
        <w:t>_____</w:t>
      </w:r>
      <w:r>
        <w:rPr>
          <w:rStyle w:val="11"/>
        </w:rPr>
        <w:tab/>
      </w:r>
    </w:p>
    <w:p w:rsidR="003C7EEF" w:rsidRDefault="00D34E69">
      <w:pPr>
        <w:pStyle w:val="21"/>
        <w:framePr w:w="9581" w:h="7886" w:hRule="exact" w:wrap="none" w:vAnchor="page" w:hAnchor="page" w:x="1362" w:y="1980"/>
        <w:shd w:val="clear" w:color="auto" w:fill="auto"/>
        <w:tabs>
          <w:tab w:val="left" w:leader="underscore" w:pos="7522"/>
          <w:tab w:val="left" w:leader="underscore" w:pos="9301"/>
        </w:tabs>
        <w:spacing w:line="210" w:lineRule="exact"/>
        <w:jc w:val="both"/>
      </w:pPr>
      <w:r>
        <w:t>Определяемые раковины принадлежат</w:t>
      </w:r>
      <w:r>
        <w:rPr>
          <w:rStyle w:val="11"/>
        </w:rPr>
        <w:tab/>
      </w:r>
      <w:r>
        <w:rPr>
          <w:rStyle w:val="11"/>
        </w:rPr>
        <w:tab/>
      </w:r>
    </w:p>
    <w:p w:rsidR="003C7EEF" w:rsidRDefault="003C7EEF">
      <w:pPr>
        <w:rPr>
          <w:sz w:val="2"/>
          <w:szCs w:val="2"/>
        </w:rPr>
        <w:sectPr w:rsidR="003C7EE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7EEF" w:rsidRDefault="00D34E69" w:rsidP="00770348">
      <w:pPr>
        <w:pStyle w:val="a6"/>
        <w:framePr w:w="9423" w:h="275" w:hRule="exact" w:wrap="none" w:vAnchor="page" w:hAnchor="page" w:x="1200" w:y="1127"/>
        <w:shd w:val="clear" w:color="auto" w:fill="auto"/>
        <w:spacing w:line="210" w:lineRule="exact"/>
        <w:ind w:left="300"/>
      </w:pPr>
      <w:r>
        <w:lastRenderedPageBreak/>
        <w:t>Лабораторная работа</w:t>
      </w:r>
    </w:p>
    <w:p w:rsidR="003C7EEF" w:rsidRDefault="00D34E69">
      <w:pPr>
        <w:pStyle w:val="20"/>
        <w:framePr w:w="9360" w:h="1205" w:hRule="exact" w:wrap="none" w:vAnchor="page" w:hAnchor="page" w:x="1183" w:y="2315"/>
        <w:shd w:val="clear" w:color="auto" w:fill="auto"/>
        <w:spacing w:line="278" w:lineRule="exact"/>
        <w:ind w:left="40" w:right="180"/>
        <w:jc w:val="left"/>
      </w:pPr>
      <w:r>
        <w:rPr>
          <w:rStyle w:val="24"/>
          <w:b/>
          <w:bCs/>
        </w:rPr>
        <w:t>Тема:</w:t>
      </w:r>
      <w:r>
        <w:rPr>
          <w:rStyle w:val="20pt0"/>
        </w:rPr>
        <w:t xml:space="preserve"> </w:t>
      </w:r>
      <w:r>
        <w:t>Изучение внешнего строения и способа передвижения брюхоногих моллюсков (на примере аквариумных видов)</w:t>
      </w:r>
    </w:p>
    <w:p w:rsidR="003C7EEF" w:rsidRDefault="00D34E69">
      <w:pPr>
        <w:pStyle w:val="21"/>
        <w:framePr w:w="9360" w:h="1205" w:hRule="exact" w:wrap="none" w:vAnchor="page" w:hAnchor="page" w:x="1183" w:y="2315"/>
        <w:shd w:val="clear" w:color="auto" w:fill="auto"/>
        <w:spacing w:line="278" w:lineRule="exact"/>
        <w:ind w:left="40" w:right="180"/>
      </w:pPr>
      <w:r>
        <w:rPr>
          <w:rStyle w:val="0pt1"/>
        </w:rPr>
        <w:t>Цель:</w:t>
      </w:r>
      <w:r>
        <w:t xml:space="preserve"> изучить особенности внешнего строения и способа передвижения моллюсков в связи с образом жизни.</w:t>
      </w:r>
    </w:p>
    <w:p w:rsidR="003C7EEF" w:rsidRPr="00770348" w:rsidRDefault="00D34E69">
      <w:pPr>
        <w:pStyle w:val="90"/>
        <w:framePr w:w="9360" w:h="3609" w:hRule="exact" w:wrap="none" w:vAnchor="page" w:hAnchor="page" w:x="1183" w:y="3807"/>
        <w:shd w:val="clear" w:color="auto" w:fill="auto"/>
        <w:tabs>
          <w:tab w:val="left" w:leader="underscore" w:pos="8888"/>
        </w:tabs>
        <w:spacing w:before="0"/>
        <w:ind w:left="4953"/>
        <w:rPr>
          <w:rFonts w:ascii="Times New Roman" w:hAnsi="Times New Roman" w:cs="Times New Roman"/>
          <w:b/>
          <w:sz w:val="20"/>
          <w:szCs w:val="20"/>
        </w:rPr>
      </w:pPr>
      <w:r w:rsidRPr="00770348">
        <w:rPr>
          <w:rStyle w:val="91"/>
          <w:rFonts w:ascii="Times New Roman" w:hAnsi="Times New Roman" w:cs="Times New Roman"/>
          <w:b w:val="0"/>
          <w:sz w:val="20"/>
          <w:szCs w:val="20"/>
        </w:rPr>
        <w:t>1</w:t>
      </w:r>
      <w:r w:rsidRPr="00770348">
        <w:rPr>
          <w:rFonts w:ascii="Times New Roman" w:hAnsi="Times New Roman" w:cs="Times New Roman"/>
          <w:b/>
          <w:sz w:val="20"/>
          <w:szCs w:val="20"/>
        </w:rPr>
        <w:tab/>
      </w:r>
    </w:p>
    <w:p w:rsidR="003C7EEF" w:rsidRDefault="00D34E69">
      <w:pPr>
        <w:pStyle w:val="101"/>
        <w:framePr w:w="9360" w:h="3609" w:hRule="exact" w:wrap="none" w:vAnchor="page" w:hAnchor="page" w:x="1183" w:y="3807"/>
        <w:numPr>
          <w:ilvl w:val="0"/>
          <w:numId w:val="3"/>
        </w:numPr>
        <w:shd w:val="clear" w:color="auto" w:fill="auto"/>
        <w:tabs>
          <w:tab w:val="left" w:leader="underscore" w:pos="8888"/>
        </w:tabs>
        <w:ind w:left="4953"/>
      </w:pPr>
      <w:bookmarkStart w:id="3" w:name="_GoBack"/>
      <w:bookmarkEnd w:id="3"/>
      <w:r>
        <w:tab/>
      </w:r>
    </w:p>
    <w:p w:rsidR="003C7EEF" w:rsidRDefault="00D34E69">
      <w:pPr>
        <w:pStyle w:val="221"/>
        <w:framePr w:w="9360" w:h="3609" w:hRule="exact" w:wrap="none" w:vAnchor="page" w:hAnchor="page" w:x="1183" w:y="3807"/>
        <w:numPr>
          <w:ilvl w:val="0"/>
          <w:numId w:val="5"/>
        </w:numPr>
        <w:shd w:val="clear" w:color="auto" w:fill="auto"/>
        <w:tabs>
          <w:tab w:val="left" w:pos="5179"/>
          <w:tab w:val="left" w:leader="underscore" w:pos="8888"/>
        </w:tabs>
        <w:ind w:left="4953"/>
      </w:pPr>
      <w:bookmarkStart w:id="4" w:name="bookmark3"/>
      <w:r>
        <w:tab/>
      </w:r>
      <w:bookmarkEnd w:id="4"/>
    </w:p>
    <w:p w:rsidR="003C7EEF" w:rsidRDefault="00D34E69">
      <w:pPr>
        <w:pStyle w:val="21"/>
        <w:framePr w:w="9360" w:h="3609" w:hRule="exact" w:wrap="none" w:vAnchor="page" w:hAnchor="page" w:x="1183" w:y="3807"/>
        <w:numPr>
          <w:ilvl w:val="0"/>
          <w:numId w:val="5"/>
        </w:numPr>
        <w:shd w:val="clear" w:color="auto" w:fill="auto"/>
        <w:tabs>
          <w:tab w:val="left" w:pos="5179"/>
          <w:tab w:val="left" w:leader="underscore" w:pos="8888"/>
        </w:tabs>
        <w:spacing w:line="413" w:lineRule="exact"/>
        <w:ind w:left="4953"/>
        <w:jc w:val="both"/>
      </w:pPr>
      <w:r>
        <w:tab/>
      </w:r>
    </w:p>
    <w:p w:rsidR="003C7EEF" w:rsidRDefault="00D34E69">
      <w:pPr>
        <w:pStyle w:val="21"/>
        <w:framePr w:w="9360" w:h="3609" w:hRule="exact" w:wrap="none" w:vAnchor="page" w:hAnchor="page" w:x="1183" w:y="3807"/>
        <w:numPr>
          <w:ilvl w:val="0"/>
          <w:numId w:val="5"/>
        </w:numPr>
        <w:shd w:val="clear" w:color="auto" w:fill="auto"/>
        <w:tabs>
          <w:tab w:val="left" w:pos="5179"/>
          <w:tab w:val="left" w:leader="underscore" w:pos="8888"/>
        </w:tabs>
        <w:spacing w:line="413" w:lineRule="exact"/>
        <w:ind w:left="4953"/>
        <w:jc w:val="both"/>
      </w:pPr>
      <w:r>
        <w:tab/>
      </w:r>
    </w:p>
    <w:p w:rsidR="003C7EEF" w:rsidRDefault="00D34E69">
      <w:pPr>
        <w:pStyle w:val="21"/>
        <w:framePr w:w="9360" w:h="3609" w:hRule="exact" w:wrap="none" w:vAnchor="page" w:hAnchor="page" w:x="1183" w:y="3807"/>
        <w:numPr>
          <w:ilvl w:val="0"/>
          <w:numId w:val="5"/>
        </w:numPr>
        <w:shd w:val="clear" w:color="auto" w:fill="auto"/>
        <w:tabs>
          <w:tab w:val="left" w:pos="5179"/>
          <w:tab w:val="left" w:leader="underscore" w:pos="8888"/>
        </w:tabs>
        <w:spacing w:line="413" w:lineRule="exact"/>
        <w:ind w:left="4953"/>
        <w:jc w:val="both"/>
      </w:pPr>
      <w:r>
        <w:tab/>
      </w:r>
    </w:p>
    <w:p w:rsidR="003C7EEF" w:rsidRDefault="00D34E69">
      <w:pPr>
        <w:pStyle w:val="111"/>
        <w:framePr w:w="9360" w:h="3609" w:hRule="exact" w:wrap="none" w:vAnchor="page" w:hAnchor="page" w:x="1183" w:y="3807"/>
        <w:numPr>
          <w:ilvl w:val="0"/>
          <w:numId w:val="5"/>
        </w:numPr>
        <w:shd w:val="clear" w:color="auto" w:fill="auto"/>
        <w:tabs>
          <w:tab w:val="left" w:pos="5179"/>
          <w:tab w:val="left" w:leader="underscore" w:pos="8888"/>
        </w:tabs>
        <w:ind w:left="4953"/>
      </w:pPr>
      <w:r>
        <w:tab/>
      </w:r>
    </w:p>
    <w:p w:rsidR="003C7EEF" w:rsidRDefault="00D34E69">
      <w:pPr>
        <w:pStyle w:val="120"/>
        <w:framePr w:w="9360" w:h="3609" w:hRule="exact" w:wrap="none" w:vAnchor="page" w:hAnchor="page" w:x="1183" w:y="3807"/>
        <w:numPr>
          <w:ilvl w:val="0"/>
          <w:numId w:val="5"/>
        </w:numPr>
        <w:shd w:val="clear" w:color="auto" w:fill="auto"/>
        <w:tabs>
          <w:tab w:val="left" w:pos="5179"/>
          <w:tab w:val="left" w:leader="underscore" w:pos="8888"/>
        </w:tabs>
        <w:spacing w:after="0"/>
        <w:ind w:left="4953"/>
      </w:pPr>
      <w:r>
        <w:tab/>
      </w:r>
    </w:p>
    <w:p w:rsidR="003C7EEF" w:rsidRDefault="00D34E69" w:rsidP="00770348">
      <w:pPr>
        <w:pStyle w:val="21"/>
        <w:framePr w:w="9806" w:h="6461" w:hRule="exact" w:wrap="none" w:vAnchor="page" w:hAnchor="page" w:x="1183" w:y="7722"/>
        <w:shd w:val="clear" w:color="auto" w:fill="auto"/>
        <w:tabs>
          <w:tab w:val="right" w:leader="underscore" w:pos="9426"/>
        </w:tabs>
        <w:spacing w:line="210" w:lineRule="exact"/>
        <w:ind w:left="40"/>
        <w:jc w:val="both"/>
      </w:pPr>
      <w:r>
        <w:t>Передвигается с помощью мышечной</w:t>
      </w:r>
      <w:r>
        <w:tab/>
      </w:r>
      <w:r w:rsidR="00770348">
        <w:t xml:space="preserve">, </w:t>
      </w:r>
      <w:r>
        <w:t>которая</w:t>
      </w:r>
    </w:p>
    <w:p w:rsidR="003C7EEF" w:rsidRDefault="00D34E69" w:rsidP="00770348">
      <w:pPr>
        <w:pStyle w:val="21"/>
        <w:framePr w:w="9806" w:h="6461" w:hRule="exact" w:wrap="none" w:vAnchor="page" w:hAnchor="page" w:x="1183" w:y="7722"/>
        <w:shd w:val="clear" w:color="auto" w:fill="auto"/>
        <w:tabs>
          <w:tab w:val="center" w:leader="underscore" w:pos="5812"/>
          <w:tab w:val="right" w:pos="9426"/>
        </w:tabs>
        <w:spacing w:line="418" w:lineRule="exact"/>
        <w:ind w:left="40"/>
        <w:jc w:val="both"/>
      </w:pPr>
      <w:r>
        <w:t>находится на</w:t>
      </w:r>
      <w:r>
        <w:rPr>
          <w:rStyle w:val="11"/>
        </w:rPr>
        <w:tab/>
      </w:r>
      <w:r w:rsidR="00770348">
        <w:t xml:space="preserve">стороне тела. </w:t>
      </w:r>
      <w:r>
        <w:t>Снизу видны</w:t>
      </w:r>
      <w:r w:rsidR="00770348">
        <w:t xml:space="preserve"> </w:t>
      </w:r>
      <w:r>
        <w:t>волнообразные движения подошвы - нижней стороны ноги;</w:t>
      </w:r>
      <w:r>
        <w:tab/>
      </w:r>
      <w:r w:rsidR="00770348">
        <w:t xml:space="preserve"> </w:t>
      </w:r>
      <w:r>
        <w:t xml:space="preserve">волны </w:t>
      </w:r>
      <w:r>
        <w:rPr>
          <w:rStyle w:val="11"/>
        </w:rPr>
        <w:t xml:space="preserve">идут от </w:t>
      </w:r>
      <w:r>
        <w:t>переднего</w:t>
      </w:r>
      <w:r w:rsidR="00770348">
        <w:t xml:space="preserve"> </w:t>
      </w:r>
      <w:r>
        <w:t xml:space="preserve">конца тела к заднему. Выясните, остается ли за ним какой-либо </w:t>
      </w:r>
      <w:r>
        <w:rPr>
          <w:rStyle w:val="11"/>
        </w:rPr>
        <w:t>след</w:t>
      </w:r>
      <w:r>
        <w:rPr>
          <w:rStyle w:val="11"/>
        </w:rPr>
        <w:tab/>
      </w:r>
    </w:p>
    <w:p w:rsidR="003C7EEF" w:rsidRDefault="00D34E69" w:rsidP="00770348">
      <w:pPr>
        <w:pStyle w:val="20"/>
        <w:framePr w:w="9806" w:h="6461" w:hRule="exact" w:wrap="none" w:vAnchor="page" w:hAnchor="page" w:x="1183" w:y="7722"/>
        <w:shd w:val="clear" w:color="auto" w:fill="auto"/>
        <w:spacing w:after="143" w:line="210" w:lineRule="exact"/>
        <w:ind w:left="40"/>
        <w:jc w:val="both"/>
      </w:pPr>
      <w:r>
        <w:t>Вывод.</w:t>
      </w:r>
    </w:p>
    <w:p w:rsidR="003C7EEF" w:rsidRDefault="00D34E69" w:rsidP="00770348">
      <w:pPr>
        <w:pStyle w:val="21"/>
        <w:framePr w:w="9806" w:h="6461" w:hRule="exact" w:wrap="none" w:vAnchor="page" w:hAnchor="page" w:x="1183" w:y="7722"/>
        <w:shd w:val="clear" w:color="auto" w:fill="auto"/>
        <w:tabs>
          <w:tab w:val="left" w:leader="underscore" w:pos="9260"/>
        </w:tabs>
        <w:spacing w:after="284" w:line="210" w:lineRule="exact"/>
        <w:ind w:left="40"/>
        <w:jc w:val="both"/>
      </w:pPr>
      <w:r>
        <w:t xml:space="preserve">Моллюск имеет несегментированное тело, которое состоит </w:t>
      </w:r>
      <w:r>
        <w:rPr>
          <w:rStyle w:val="11"/>
        </w:rPr>
        <w:t>из</w:t>
      </w:r>
      <w:r>
        <w:rPr>
          <w:rStyle w:val="11"/>
        </w:rPr>
        <w:tab/>
      </w:r>
      <w:r>
        <w:t>,</w:t>
      </w:r>
    </w:p>
    <w:p w:rsidR="003C7EEF" w:rsidRDefault="00D34E69" w:rsidP="00770348">
      <w:pPr>
        <w:pStyle w:val="130"/>
        <w:framePr w:w="9806" w:h="6461" w:hRule="exact" w:wrap="none" w:vAnchor="page" w:hAnchor="page" w:x="1183" w:y="7722"/>
        <w:shd w:val="clear" w:color="auto" w:fill="auto"/>
        <w:tabs>
          <w:tab w:val="left" w:leader="underscore" w:pos="4360"/>
          <w:tab w:val="left" w:leader="underscore" w:pos="9260"/>
        </w:tabs>
        <w:spacing w:before="0" w:after="0" w:line="120" w:lineRule="exact"/>
        <w:ind w:left="40"/>
      </w:pPr>
      <w:r>
        <w:rPr>
          <w:rStyle w:val="131"/>
        </w:rPr>
        <w:tab/>
      </w:r>
      <w:r>
        <w:rPr>
          <w:rStyle w:val="13SimSun4pt"/>
        </w:rPr>
        <w:t>5</w:t>
      </w:r>
      <w:r>
        <w:rPr>
          <w:rStyle w:val="131"/>
        </w:rPr>
        <w:t xml:space="preserve"> </w:t>
      </w:r>
      <w:r>
        <w:rPr>
          <w:rStyle w:val="131"/>
        </w:rPr>
        <w:tab/>
      </w:r>
    </w:p>
    <w:p w:rsidR="003C7EEF" w:rsidRDefault="00D34E69" w:rsidP="00770348">
      <w:pPr>
        <w:pStyle w:val="21"/>
        <w:framePr w:w="9806" w:h="6461" w:hRule="exact" w:wrap="none" w:vAnchor="page" w:hAnchor="page" w:x="1183" w:y="7722"/>
        <w:shd w:val="clear" w:color="auto" w:fill="auto"/>
        <w:tabs>
          <w:tab w:val="left" w:leader="underscore" w:pos="8219"/>
        </w:tabs>
        <w:spacing w:line="413" w:lineRule="exact"/>
        <w:ind w:left="40"/>
        <w:jc w:val="both"/>
      </w:pPr>
      <w:r>
        <w:t>и находится в</w:t>
      </w:r>
      <w:r>
        <w:tab/>
        <w:t>, которая</w:t>
      </w:r>
    </w:p>
    <w:p w:rsidR="003C7EEF" w:rsidRDefault="00D34E69" w:rsidP="00770348">
      <w:pPr>
        <w:pStyle w:val="21"/>
        <w:framePr w:w="9806" w:h="6461" w:hRule="exact" w:wrap="none" w:vAnchor="page" w:hAnchor="page" w:x="1183" w:y="7722"/>
        <w:shd w:val="clear" w:color="auto" w:fill="auto"/>
        <w:tabs>
          <w:tab w:val="right" w:leader="underscore" w:pos="7614"/>
          <w:tab w:val="right" w:leader="underscore" w:pos="9426"/>
        </w:tabs>
        <w:spacing w:line="413" w:lineRule="exact"/>
        <w:ind w:left="40"/>
        <w:jc w:val="both"/>
      </w:pPr>
      <w:r>
        <w:t>закручена в виде спирали и выполняет</w:t>
      </w:r>
      <w:r>
        <w:tab/>
      </w:r>
      <w:r>
        <w:tab/>
        <w:t>функцию.</w:t>
      </w:r>
    </w:p>
    <w:p w:rsidR="003C7EEF" w:rsidRDefault="00D34E69" w:rsidP="00770348">
      <w:pPr>
        <w:pStyle w:val="21"/>
        <w:framePr w:w="9806" w:h="6461" w:hRule="exact" w:wrap="none" w:vAnchor="page" w:hAnchor="page" w:x="1183" w:y="7722"/>
        <w:shd w:val="clear" w:color="auto" w:fill="auto"/>
        <w:tabs>
          <w:tab w:val="left" w:leader="underscore" w:pos="7787"/>
        </w:tabs>
        <w:spacing w:line="413" w:lineRule="exact"/>
        <w:ind w:left="40"/>
        <w:jc w:val="both"/>
      </w:pPr>
      <w:r>
        <w:t>На голове расположены</w:t>
      </w:r>
      <w:r>
        <w:tab/>
      </w:r>
      <w:r>
        <w:rPr>
          <w:rStyle w:val="11"/>
        </w:rPr>
        <w:t xml:space="preserve">, </w:t>
      </w:r>
      <w:r>
        <w:t>органы чувств</w:t>
      </w:r>
    </w:p>
    <w:p w:rsidR="003C7EEF" w:rsidRDefault="00D34E69" w:rsidP="00770348">
      <w:pPr>
        <w:pStyle w:val="21"/>
        <w:framePr w:w="9806" w:h="6461" w:hRule="exact" w:wrap="none" w:vAnchor="page" w:hAnchor="page" w:x="1183" w:y="7722"/>
        <w:shd w:val="clear" w:color="auto" w:fill="auto"/>
        <w:tabs>
          <w:tab w:val="right" w:leader="underscore" w:pos="9426"/>
        </w:tabs>
        <w:spacing w:line="413" w:lineRule="exact"/>
        <w:ind w:left="40"/>
        <w:jc w:val="both"/>
      </w:pPr>
      <w:r>
        <w:t>Благодаря органам чувств моллюск отвечает на</w:t>
      </w:r>
      <w:r>
        <w:tab/>
        <w:t>.</w:t>
      </w:r>
    </w:p>
    <w:p w:rsidR="003C7EEF" w:rsidRDefault="00D34E69" w:rsidP="00770348">
      <w:pPr>
        <w:pStyle w:val="21"/>
        <w:framePr w:w="9806" w:h="6461" w:hRule="exact" w:wrap="none" w:vAnchor="page" w:hAnchor="page" w:x="1183" w:y="7722"/>
        <w:shd w:val="clear" w:color="auto" w:fill="auto"/>
        <w:tabs>
          <w:tab w:val="left" w:leader="underscore" w:pos="7787"/>
        </w:tabs>
        <w:spacing w:line="413" w:lineRule="exact"/>
        <w:ind w:left="40"/>
        <w:jc w:val="both"/>
      </w:pPr>
      <w:r>
        <w:t>Передвигается с помощью</w:t>
      </w:r>
      <w:r>
        <w:tab/>
      </w:r>
      <w:r>
        <w:rPr>
          <w:rStyle w:val="11"/>
        </w:rPr>
        <w:t xml:space="preserve">. </w:t>
      </w:r>
      <w:r>
        <w:t>Особенности</w:t>
      </w:r>
    </w:p>
    <w:p w:rsidR="003C7EEF" w:rsidRDefault="00D34E69" w:rsidP="00770348">
      <w:pPr>
        <w:pStyle w:val="21"/>
        <w:framePr w:w="9806" w:h="6461" w:hRule="exact" w:wrap="none" w:vAnchor="page" w:hAnchor="page" w:x="1183" w:y="7722"/>
        <w:shd w:val="clear" w:color="auto" w:fill="auto"/>
        <w:tabs>
          <w:tab w:val="center" w:pos="5812"/>
          <w:tab w:val="right" w:pos="6592"/>
          <w:tab w:val="right" w:pos="7614"/>
          <w:tab w:val="right" w:pos="9426"/>
        </w:tabs>
        <w:spacing w:line="413" w:lineRule="exact"/>
        <w:ind w:left="40"/>
        <w:jc w:val="both"/>
      </w:pPr>
      <w:r>
        <w:t>внешнего строения моллюсков свидетельствуют</w:t>
      </w:r>
      <w:r>
        <w:tab/>
        <w:t>о</w:t>
      </w:r>
      <w:r>
        <w:tab/>
        <w:t>более</w:t>
      </w:r>
      <w:r>
        <w:tab/>
        <w:t>высокой</w:t>
      </w:r>
      <w:r>
        <w:tab/>
        <w:t xml:space="preserve">организации </w:t>
      </w:r>
      <w:r>
        <w:rPr>
          <w:rStyle w:val="11"/>
        </w:rPr>
        <w:t>в</w:t>
      </w:r>
    </w:p>
    <w:p w:rsidR="003C7EEF" w:rsidRDefault="00D34E69" w:rsidP="00770348">
      <w:pPr>
        <w:pStyle w:val="21"/>
        <w:framePr w:w="9806" w:h="6461" w:hRule="exact" w:wrap="none" w:vAnchor="page" w:hAnchor="page" w:x="1183" w:y="7722"/>
        <w:shd w:val="clear" w:color="auto" w:fill="auto"/>
        <w:tabs>
          <w:tab w:val="left" w:leader="underscore" w:pos="9260"/>
        </w:tabs>
        <w:spacing w:line="413" w:lineRule="exact"/>
        <w:ind w:left="40"/>
        <w:jc w:val="both"/>
      </w:pPr>
      <w:r>
        <w:t>сравнении с</w:t>
      </w:r>
      <w:r>
        <w:rPr>
          <w:rStyle w:val="11"/>
        </w:rPr>
        <w:tab/>
      </w:r>
    </w:p>
    <w:p w:rsidR="003C7EEF" w:rsidRDefault="00D34E69">
      <w:pPr>
        <w:framePr w:wrap="none" w:vAnchor="page" w:hAnchor="page" w:x="952" w:y="371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"C:\\Users\\shens\\Desktop\\media\\image3.jpeg" \*</w:instrText>
      </w:r>
      <w:r>
        <w:instrText xml:space="preserve"> MERGEFORMATINET</w:instrText>
      </w:r>
      <w:r>
        <w:instrText xml:space="preserve"> </w:instrText>
      </w:r>
      <w:r>
        <w:fldChar w:fldCharType="separate"/>
      </w:r>
      <w:r w:rsidR="00882F4E">
        <w:pict>
          <v:shape id="_x0000_i1026" type="#_x0000_t75" style="width:255.95pt;height:193.1pt">
            <v:imagedata r:id="rId11" r:href="rId12"/>
          </v:shape>
        </w:pict>
      </w:r>
      <w:r>
        <w:fldChar w:fldCharType="end"/>
      </w:r>
    </w:p>
    <w:p w:rsidR="003C7EEF" w:rsidRDefault="003C7EEF">
      <w:pPr>
        <w:rPr>
          <w:sz w:val="2"/>
          <w:szCs w:val="2"/>
        </w:rPr>
      </w:pPr>
    </w:p>
    <w:sectPr w:rsidR="003C7EE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69" w:rsidRDefault="00D34E69">
      <w:r>
        <w:separator/>
      </w:r>
    </w:p>
  </w:endnote>
  <w:endnote w:type="continuationSeparator" w:id="0">
    <w:p w:rsidR="00D34E69" w:rsidRDefault="00D3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69" w:rsidRDefault="00D34E69"/>
  </w:footnote>
  <w:footnote w:type="continuationSeparator" w:id="0">
    <w:p w:rsidR="00D34E69" w:rsidRDefault="00D34E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91D"/>
    <w:multiLevelType w:val="multilevel"/>
    <w:tmpl w:val="82047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44041"/>
    <w:multiLevelType w:val="multilevel"/>
    <w:tmpl w:val="86981E8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04277"/>
    <w:multiLevelType w:val="multilevel"/>
    <w:tmpl w:val="231A1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F006F"/>
    <w:multiLevelType w:val="multilevel"/>
    <w:tmpl w:val="B3126BC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F6AAA"/>
    <w:multiLevelType w:val="multilevel"/>
    <w:tmpl w:val="AD8C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7EEF"/>
    <w:rsid w:val="003C7EEF"/>
    <w:rsid w:val="00770348"/>
    <w:rsid w:val="00882F4E"/>
    <w:rsid w:val="00D34E69"/>
    <w:rsid w:val="00F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4B535-3B94-4CDB-BCE4-DD5262AE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uk-UA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TimesNewRoman105pt">
    <w:name w:val="Основной текст (5) + Times New Roman;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 + Полужирный"/>
    <w:basedOn w:val="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TimesNewRoman95pt">
    <w:name w:val="Заголовок №1 + Times New Roman;9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SimSun95pt">
    <w:name w:val="Заголовок №2 + SimSun;9;5 pt"/>
    <w:basedOn w:val="2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Pr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0pt0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1">
    <w:name w:val="Основной текст (9) + Полужирный"/>
    <w:basedOn w:val="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095pt">
    <w:name w:val="Основной текст (10) + 9;5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2">
    <w:name w:val="Заголовок №2 (2)"/>
    <w:basedOn w:val="2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SimSun11pt">
    <w:name w:val="Основной текст (11) + SimSun;11 pt"/>
    <w:basedOn w:val="110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TimesNewRoman105pt">
    <w:name w:val="Основной текст (12) + Times New Roman;10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1">
    <w:name w:val="Основной текст (13)"/>
    <w:basedOn w:val="1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3SimSun4pt">
    <w:name w:val="Основной текст (13) + SimSun;4 pt"/>
    <w:basedOn w:val="1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62" w:lineRule="exact"/>
      <w:jc w:val="righ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408" w:lineRule="exact"/>
      <w:jc w:val="both"/>
    </w:pPr>
    <w:rPr>
      <w:rFonts w:ascii="CordiaUPC" w:eastAsia="CordiaUPC" w:hAnsi="CordiaUPC" w:cs="CordiaUPC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08" w:lineRule="exact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both"/>
    </w:pPr>
    <w:rPr>
      <w:rFonts w:ascii="CordiaUPC" w:eastAsia="CordiaUPC" w:hAnsi="CordiaUPC" w:cs="CordiaUPC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13" w:lineRule="exact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both"/>
      <w:outlineLvl w:val="0"/>
    </w:pPr>
    <w:rPr>
      <w:rFonts w:ascii="Tahoma" w:eastAsia="Tahoma" w:hAnsi="Tahoma" w:cs="Tahoma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13" w:lineRule="exact"/>
      <w:jc w:val="both"/>
      <w:outlineLvl w:val="1"/>
    </w:pPr>
    <w:rPr>
      <w:rFonts w:ascii="CordiaUPC" w:eastAsia="CordiaUPC" w:hAnsi="CordiaUPC" w:cs="CordiaUPC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after="420" w:line="0" w:lineRule="atLeast"/>
    </w:pPr>
    <w:rPr>
      <w:i/>
      <w:iCs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413" w:lineRule="exact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413" w:lineRule="exact"/>
      <w:jc w:val="both"/>
      <w:outlineLvl w:val="1"/>
    </w:pPr>
    <w:rPr>
      <w:rFonts w:ascii="CordiaUPC" w:eastAsia="CordiaUPC" w:hAnsi="CordiaUPC" w:cs="CordiaUPC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413" w:lineRule="exact"/>
      <w:jc w:val="both"/>
    </w:pPr>
    <w:rPr>
      <w:rFonts w:ascii="CordiaUPC" w:eastAsia="CordiaUPC" w:hAnsi="CordiaUPC" w:cs="CordiaUPC"/>
      <w:sz w:val="32"/>
      <w:szCs w:val="3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360" w:line="413" w:lineRule="exact"/>
      <w:jc w:val="both"/>
    </w:pPr>
    <w:rPr>
      <w:rFonts w:ascii="CordiaUPC" w:eastAsia="CordiaUPC" w:hAnsi="CordiaUPC" w:cs="CordiaUPC"/>
      <w:sz w:val="29"/>
      <w:szCs w:val="2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60" w:after="180" w:line="0" w:lineRule="atLeast"/>
      <w:jc w:val="both"/>
    </w:pPr>
    <w:rPr>
      <w:rFonts w:ascii="CordiaUPC" w:eastAsia="CordiaUPC" w:hAnsi="CordiaUPC" w:cs="CordiaUPC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Говорухина</cp:lastModifiedBy>
  <cp:revision>2</cp:revision>
  <dcterms:created xsi:type="dcterms:W3CDTF">2017-02-15T16:14:00Z</dcterms:created>
  <dcterms:modified xsi:type="dcterms:W3CDTF">2017-02-15T16:38:00Z</dcterms:modified>
</cp:coreProperties>
</file>